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22D" w:rsidRDefault="008A422D" w:rsidP="008A422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8A422D" w:rsidRDefault="008A422D" w:rsidP="008A422D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8A422D" w:rsidRDefault="008A422D" w:rsidP="008A422D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Казахстан «</w:t>
      </w:r>
      <w:r w:rsidRPr="006041D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б </w:t>
      </w:r>
      <w:r w:rsidR="00E83C6A">
        <w:rPr>
          <w:rFonts w:ascii="Times New Roman" w:hAnsi="Times New Roman"/>
          <w:b/>
          <w:sz w:val="28"/>
          <w:szCs w:val="28"/>
          <w:lang w:val="kk-KZ"/>
        </w:rPr>
        <w:t xml:space="preserve">утверждении </w:t>
      </w:r>
      <w:r w:rsidRPr="006B354C">
        <w:rPr>
          <w:rFonts w:ascii="Times New Roman" w:hAnsi="Times New Roman"/>
          <w:b/>
          <w:sz w:val="28"/>
          <w:szCs w:val="28"/>
        </w:rPr>
        <w:t>Правил контроля за уплатой налога на добавленную стоимость по</w:t>
      </w:r>
      <w:r w:rsidR="00A26CE8">
        <w:rPr>
          <w:rFonts w:ascii="Times New Roman" w:hAnsi="Times New Roman"/>
          <w:b/>
          <w:sz w:val="28"/>
          <w:szCs w:val="28"/>
        </w:rPr>
        <w:br/>
      </w:r>
      <w:proofErr w:type="spellStart"/>
      <w:r w:rsidR="00FC3DDD">
        <w:rPr>
          <w:rFonts w:ascii="Times New Roman" w:hAnsi="Times New Roman"/>
          <w:b/>
          <w:sz w:val="28"/>
          <w:szCs w:val="28"/>
        </w:rPr>
        <w:t>выставочно</w:t>
      </w:r>
      <w:proofErr w:type="spellEnd"/>
      <w:r w:rsidRPr="006B354C">
        <w:rPr>
          <w:rFonts w:ascii="Times New Roman" w:hAnsi="Times New Roman"/>
          <w:b/>
          <w:sz w:val="28"/>
          <w:szCs w:val="28"/>
        </w:rPr>
        <w:t xml:space="preserve">-ярмарочной </w:t>
      </w:r>
      <w:proofErr w:type="gramStart"/>
      <w:r w:rsidRPr="006B354C">
        <w:rPr>
          <w:rFonts w:ascii="Times New Roman" w:hAnsi="Times New Roman"/>
          <w:b/>
          <w:sz w:val="28"/>
          <w:szCs w:val="28"/>
        </w:rPr>
        <w:t>торговле</w:t>
      </w:r>
      <w:r w:rsidRPr="006041D3">
        <w:rPr>
          <w:rFonts w:ascii="Times New Roman" w:hAnsi="Times New Roman"/>
          <w:b/>
          <w:sz w:val="28"/>
          <w:szCs w:val="28"/>
        </w:rPr>
        <w:t>»</w:t>
      </w:r>
      <w:r w:rsidR="00FC3DDD">
        <w:rPr>
          <w:rFonts w:ascii="Times New Roman" w:hAnsi="Times New Roman"/>
          <w:b/>
          <w:sz w:val="28"/>
          <w:szCs w:val="28"/>
        </w:rPr>
        <w:br/>
      </w:r>
      <w:r w:rsidRPr="00A26CE8">
        <w:rPr>
          <w:rFonts w:ascii="Times New Roman" w:hAnsi="Times New Roman"/>
          <w:sz w:val="28"/>
          <w:szCs w:val="28"/>
        </w:rPr>
        <w:t>(</w:t>
      </w:r>
      <w:proofErr w:type="gramEnd"/>
      <w:r w:rsidRPr="00A26CE8">
        <w:rPr>
          <w:rFonts w:ascii="Times New Roman" w:hAnsi="Times New Roman"/>
          <w:sz w:val="28"/>
          <w:szCs w:val="28"/>
        </w:rPr>
        <w:t>далее – Проект)</w:t>
      </w:r>
    </w:p>
    <w:p w:rsidR="000D2107" w:rsidRDefault="00F43EFF"/>
    <w:p w:rsidR="008A422D" w:rsidRDefault="008A422D"/>
    <w:p w:rsidR="008A422D" w:rsidRDefault="008A422D" w:rsidP="008A422D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8A422D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разработан в рамках </w:t>
      </w:r>
      <w:r>
        <w:rPr>
          <w:rFonts w:ascii="Times New Roman" w:hAnsi="Times New Roman"/>
          <w:sz w:val="28"/>
          <w:szCs w:val="28"/>
          <w:lang w:val="kk-KZ"/>
        </w:rPr>
        <w:t>реализации</w:t>
      </w:r>
      <w:r w:rsidR="00A26CE8">
        <w:rPr>
          <w:rFonts w:ascii="Times New Roman" w:hAnsi="Times New Roman"/>
          <w:sz w:val="28"/>
          <w:szCs w:val="28"/>
          <w:lang w:val="kk-KZ"/>
        </w:rPr>
        <w:t xml:space="preserve"> положения</w:t>
      </w:r>
      <w:r w:rsidR="00E83C6A">
        <w:rPr>
          <w:rFonts w:ascii="Times New Roman" w:hAnsi="Times New Roman"/>
          <w:sz w:val="28"/>
          <w:szCs w:val="28"/>
          <w:lang w:val="kk-KZ"/>
        </w:rPr>
        <w:t xml:space="preserve"> части пятой</w:t>
      </w:r>
      <w:r w:rsidR="00D86834">
        <w:rPr>
          <w:rFonts w:ascii="Times New Roman" w:hAnsi="Times New Roman"/>
          <w:sz w:val="28"/>
          <w:szCs w:val="28"/>
          <w:lang w:val="kk-KZ"/>
        </w:rPr>
        <w:br/>
      </w:r>
      <w:r w:rsidR="00A26CE8">
        <w:rPr>
          <w:rFonts w:ascii="Times New Roman" w:hAnsi="Times New Roman"/>
          <w:sz w:val="28"/>
          <w:szCs w:val="28"/>
          <w:lang w:val="kk-KZ"/>
        </w:rPr>
        <w:t>пункта 4 статьи 528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Налогового кодекса</w:t>
      </w:r>
      <w:r w:rsidRPr="00DB14B1">
        <w:rPr>
          <w:rFonts w:ascii="Times New Roman" w:hAnsi="Times New Roman"/>
          <w:sz w:val="28"/>
          <w:szCs w:val="28"/>
        </w:rPr>
        <w:t xml:space="preserve"> </w:t>
      </w:r>
      <w:r w:rsidRPr="00945603">
        <w:rPr>
          <w:rFonts w:ascii="Times New Roman" w:hAnsi="Times New Roman"/>
          <w:sz w:val="28"/>
          <w:szCs w:val="28"/>
        </w:rPr>
        <w:t>Республики Казахстан</w:t>
      </w:r>
      <w:r>
        <w:rPr>
          <w:rFonts w:ascii="Times New Roman" w:hAnsi="Times New Roman"/>
          <w:sz w:val="28"/>
          <w:szCs w:val="28"/>
        </w:rPr>
        <w:t>, которым предусмотрено</w:t>
      </w:r>
      <w:r w:rsidRPr="00EE2EA3">
        <w:rPr>
          <w:rFonts w:ascii="Times New Roman" w:hAnsi="Times New Roman"/>
          <w:sz w:val="28"/>
          <w:szCs w:val="28"/>
        </w:rPr>
        <w:t xml:space="preserve"> </w:t>
      </w:r>
      <w:r w:rsidRPr="00945603">
        <w:rPr>
          <w:rFonts w:ascii="Times New Roman" w:hAnsi="Times New Roman"/>
          <w:sz w:val="28"/>
          <w:szCs w:val="28"/>
        </w:rPr>
        <w:t xml:space="preserve">закрепление действующего </w:t>
      </w:r>
      <w:r w:rsidRPr="00DB14B1">
        <w:rPr>
          <w:rFonts w:ascii="Times New Roman" w:hAnsi="Times New Roman"/>
          <w:sz w:val="28"/>
          <w:szCs w:val="28"/>
        </w:rPr>
        <w:t xml:space="preserve">функционала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672A99">
        <w:rPr>
          <w:rFonts w:ascii="Times New Roman" w:hAnsi="Times New Roman"/>
          <w:sz w:val="28"/>
          <w:szCs w:val="28"/>
        </w:rPr>
        <w:t>контрол</w:t>
      </w:r>
      <w:r>
        <w:rPr>
          <w:rFonts w:ascii="Times New Roman" w:hAnsi="Times New Roman"/>
          <w:sz w:val="28"/>
          <w:szCs w:val="28"/>
        </w:rPr>
        <w:t>ю</w:t>
      </w:r>
      <w:r w:rsidRPr="00672A99">
        <w:rPr>
          <w:rFonts w:ascii="Times New Roman" w:hAnsi="Times New Roman"/>
          <w:sz w:val="28"/>
          <w:szCs w:val="28"/>
        </w:rPr>
        <w:t xml:space="preserve"> за уплатой налога на добавленную стоимость по </w:t>
      </w:r>
      <w:proofErr w:type="spellStart"/>
      <w:r w:rsidRPr="00672A99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672A99">
        <w:rPr>
          <w:rFonts w:ascii="Times New Roman" w:hAnsi="Times New Roman"/>
          <w:sz w:val="28"/>
          <w:szCs w:val="28"/>
        </w:rPr>
        <w:t>-ярмарочной торговле товаров, ввезенных на территорию Республики Казахстан с территории другого государства-члена Евразийского экономического союза</w:t>
      </w:r>
      <w:r>
        <w:rPr>
          <w:rFonts w:ascii="Times New Roman" w:hAnsi="Times New Roman"/>
          <w:sz w:val="28"/>
          <w:szCs w:val="28"/>
        </w:rPr>
        <w:t>.</w:t>
      </w:r>
      <w:r w:rsidRPr="00626423">
        <w:rPr>
          <w:rFonts w:ascii="Times New Roman" w:hAnsi="Times New Roman"/>
          <w:sz w:val="28"/>
          <w:szCs w:val="28"/>
        </w:rPr>
        <w:t xml:space="preserve"> Проект не предусматривает изменений, затрагивающих интересы широких слоев населения или</w:t>
      </w:r>
      <w:r>
        <w:rPr>
          <w:rFonts w:ascii="Times New Roman" w:hAnsi="Times New Roman"/>
          <w:sz w:val="28"/>
          <w:szCs w:val="28"/>
        </w:rPr>
        <w:t xml:space="preserve"> вызывающих общественно-политические дискуссию. Он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8A422D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8A422D" w:rsidRPr="00615625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 xml:space="preserve">Оценка </w:t>
      </w:r>
      <w:r w:rsidRPr="009F57DB">
        <w:rPr>
          <w:rFonts w:ascii="Times New Roman" w:hAnsi="Times New Roman"/>
          <w:b/>
          <w:sz w:val="28"/>
          <w:szCs w:val="28"/>
        </w:rPr>
        <w:t>правовых последствий</w:t>
      </w:r>
      <w:r w:rsidRPr="00615625">
        <w:rPr>
          <w:rFonts w:ascii="Times New Roman" w:hAnsi="Times New Roman"/>
          <w:sz w:val="28"/>
          <w:szCs w:val="28"/>
        </w:rPr>
        <w:t>:</w:t>
      </w:r>
    </w:p>
    <w:p w:rsidR="008A422D" w:rsidRPr="008303E4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45DC">
        <w:rPr>
          <w:rFonts w:ascii="Times New Roman" w:hAnsi="Times New Roman"/>
          <w:sz w:val="28"/>
          <w:szCs w:val="28"/>
        </w:rPr>
        <w:t>Проект разработан в целях реализации</w:t>
      </w:r>
      <w:r w:rsidR="00E83C6A">
        <w:rPr>
          <w:rFonts w:ascii="Times New Roman" w:hAnsi="Times New Roman"/>
          <w:sz w:val="28"/>
          <w:szCs w:val="28"/>
        </w:rPr>
        <w:t xml:space="preserve"> части пятой </w:t>
      </w:r>
      <w:r w:rsidRPr="008303E4">
        <w:rPr>
          <w:rFonts w:ascii="Times New Roman" w:hAnsi="Times New Roman"/>
          <w:sz w:val="28"/>
          <w:szCs w:val="28"/>
        </w:rPr>
        <w:t>пункта 4 статьи 528 Налогового кодекса Республики</w:t>
      </w:r>
      <w:r w:rsidR="00206BBF">
        <w:rPr>
          <w:rFonts w:ascii="Times New Roman" w:hAnsi="Times New Roman"/>
          <w:sz w:val="28"/>
          <w:szCs w:val="28"/>
        </w:rPr>
        <w:t xml:space="preserve"> Казахстан</w:t>
      </w:r>
      <w:r w:rsidRPr="008303E4">
        <w:rPr>
          <w:rFonts w:ascii="Times New Roman" w:hAnsi="Times New Roman"/>
          <w:sz w:val="28"/>
          <w:szCs w:val="28"/>
        </w:rPr>
        <w:t>. Соответственно, он не противоречит Конституции и иным действующим нормативным правовым актам</w:t>
      </w:r>
      <w:r w:rsidR="00206BBF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8303E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422D" w:rsidRPr="008303E4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3E4"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 w:rsidRPr="008303E4">
        <w:rPr>
          <w:rFonts w:ascii="Times New Roman" w:hAnsi="Times New Roman"/>
          <w:sz w:val="28"/>
          <w:szCs w:val="28"/>
          <w:lang w:val="kk-KZ"/>
        </w:rPr>
        <w:t xml:space="preserve"> </w:t>
      </w:r>
      <w:bookmarkStart w:id="0" w:name="_GoBack"/>
      <w:r w:rsidRPr="00672A99">
        <w:rPr>
          <w:rFonts w:ascii="Times New Roman" w:hAnsi="Times New Roman"/>
          <w:sz w:val="28"/>
          <w:szCs w:val="28"/>
        </w:rPr>
        <w:t>опред</w:t>
      </w:r>
      <w:bookmarkEnd w:id="0"/>
      <w:r w:rsidRPr="00672A99">
        <w:rPr>
          <w:rFonts w:ascii="Times New Roman" w:hAnsi="Times New Roman"/>
          <w:sz w:val="28"/>
          <w:szCs w:val="28"/>
        </w:rPr>
        <w:t>еляют порядок контроля за уплатой налога на добавленную стоимость по выставочно-ярмарочной торговле товаров, ввезенных на территорию Республики Казахстан с территории другого государства-члена Евразийского экономического союза</w:t>
      </w:r>
      <w:r w:rsidRPr="008303E4"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8A422D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вводит новых обязанностей или ограничений для налогоплательщиков, а только регулирует процесс, уже предусмотренный </w:t>
      </w:r>
      <w:r w:rsidR="00FC3DDD">
        <w:rPr>
          <w:rFonts w:ascii="Times New Roman" w:hAnsi="Times New Roman"/>
          <w:sz w:val="28"/>
          <w:szCs w:val="28"/>
        </w:rPr>
        <w:t>Налоговым к</w:t>
      </w:r>
      <w:r w:rsidRPr="00D07D35">
        <w:rPr>
          <w:rFonts w:ascii="Times New Roman" w:hAnsi="Times New Roman"/>
          <w:sz w:val="28"/>
          <w:szCs w:val="28"/>
        </w:rPr>
        <w:t>одекс</w:t>
      </w:r>
      <w:r>
        <w:rPr>
          <w:rFonts w:ascii="Times New Roman" w:hAnsi="Times New Roman"/>
          <w:sz w:val="28"/>
          <w:szCs w:val="28"/>
        </w:rPr>
        <w:t>ом</w:t>
      </w:r>
      <w:r w:rsidRPr="00D07D35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>.</w:t>
      </w:r>
    </w:p>
    <w:p w:rsidR="008A422D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FC3DD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 способствует укреплению правовой ясности и предсказуемости в применении законодательства.</w:t>
      </w:r>
    </w:p>
    <w:p w:rsidR="006312E7" w:rsidRDefault="006312E7" w:rsidP="008A422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312E7" w:rsidRDefault="006312E7" w:rsidP="008A422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422D" w:rsidRDefault="008A422D" w:rsidP="008A422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8A422D" w:rsidRDefault="00FE0F8D" w:rsidP="008A422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0F8D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последствия Проекта оцениваются, как умеренные,</w:t>
      </w:r>
      <w:r w:rsidR="008A422D" w:rsidRPr="00626423">
        <w:rPr>
          <w:rFonts w:ascii="Times New Roman" w:hAnsi="Times New Roman"/>
          <w:sz w:val="28"/>
          <w:szCs w:val="28"/>
        </w:rPr>
        <w:t xml:space="preserve"> поскольку разработан </w:t>
      </w:r>
      <w:r w:rsidR="008A422D" w:rsidRPr="008303E4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8A422D">
        <w:rPr>
          <w:rFonts w:ascii="Times New Roman" w:eastAsia="Times New Roman" w:hAnsi="Times New Roman"/>
          <w:sz w:val="28"/>
          <w:szCs w:val="28"/>
          <w:lang w:eastAsia="ru-RU"/>
        </w:rPr>
        <w:t>осуществления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регулирования и</w:t>
      </w:r>
      <w:r w:rsidR="008A422D" w:rsidRPr="008303E4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контроля за уплатой налога на добавленную стоимость по выставочно-ярмарочной торговле, что</w:t>
      </w:r>
      <w:r w:rsidR="008A422D" w:rsidRPr="00626423">
        <w:rPr>
          <w:rFonts w:ascii="Times New Roman" w:hAnsi="Times New Roman"/>
          <w:sz w:val="28"/>
          <w:szCs w:val="28"/>
        </w:rPr>
        <w:t xml:space="preserve"> позволит осуществлять дистанционный контроль по полученным сведениям</w:t>
      </w:r>
      <w:r w:rsidR="00FC3DDD">
        <w:rPr>
          <w:rFonts w:ascii="Times New Roman" w:hAnsi="Times New Roman"/>
          <w:sz w:val="28"/>
          <w:szCs w:val="28"/>
        </w:rPr>
        <w:t xml:space="preserve"> </w:t>
      </w:r>
      <w:r w:rsidR="008A422D" w:rsidRPr="00626423">
        <w:rPr>
          <w:rFonts w:ascii="Times New Roman" w:hAnsi="Times New Roman"/>
          <w:sz w:val="28"/>
          <w:szCs w:val="28"/>
        </w:rPr>
        <w:t>владельцами, что в результате повлечет сокращение доли теневой экономики.</w:t>
      </w:r>
    </w:p>
    <w:p w:rsidR="00F57E3A" w:rsidRDefault="00F57E3A" w:rsidP="00F57E3A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Кроме того, в связи с приведением в соответствие с нормами нового Налогового кодекса, проведение разъяснительной работы не возникает, в случае необходимости будет предоставлен пресс-релиз.</w:t>
      </w:r>
    </w:p>
    <w:p w:rsidR="008A422D" w:rsidRPr="00BC4CDD" w:rsidRDefault="008A422D" w:rsidP="008A422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8A422D" w:rsidRDefault="008A422D" w:rsidP="008A422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повлечет отрицательные</w:t>
      </w:r>
      <w:r>
        <w:rPr>
          <w:rFonts w:ascii="Times New Roman" w:hAnsi="Times New Roman"/>
          <w:sz w:val="28"/>
          <w:szCs w:val="28"/>
        </w:rPr>
        <w:br/>
        <w:t>социально-экономические, правовые и (или) иные последствия.</w:t>
      </w:r>
    </w:p>
    <w:p w:rsidR="008A422D" w:rsidRDefault="008A422D" w:rsidP="008A422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8A422D" w:rsidRDefault="008A422D" w:rsidP="008A422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направлен на техническое уточнение норм и не предполагает организационных или институциональных реформ.</w:t>
      </w:r>
    </w:p>
    <w:p w:rsidR="008A422D" w:rsidRDefault="008A422D" w:rsidP="008A422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8A422D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22D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22D" w:rsidRDefault="008A422D" w:rsidP="008A378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8A422D" w:rsidRPr="008768D2" w:rsidRDefault="008A422D" w:rsidP="008A378D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:rsidR="008A422D" w:rsidRDefault="008A422D" w:rsidP="008A422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22D" w:rsidRDefault="008A422D"/>
    <w:sectPr w:rsidR="008A422D" w:rsidSect="00FC3DD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EFF" w:rsidRDefault="00F43EFF" w:rsidP="00FC3DDD">
      <w:r>
        <w:separator/>
      </w:r>
    </w:p>
  </w:endnote>
  <w:endnote w:type="continuationSeparator" w:id="0">
    <w:p w:rsidR="00F43EFF" w:rsidRDefault="00F43EFF" w:rsidP="00F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EFF" w:rsidRDefault="00F43EFF" w:rsidP="00FC3DDD">
      <w:r>
        <w:separator/>
      </w:r>
    </w:p>
  </w:footnote>
  <w:footnote w:type="continuationSeparator" w:id="0">
    <w:p w:rsidR="00F43EFF" w:rsidRDefault="00F43EFF" w:rsidP="00FC3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64710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C3DDD" w:rsidRPr="00FC3DDD" w:rsidRDefault="00FC3DDD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FC3DDD">
          <w:rPr>
            <w:rFonts w:ascii="Times New Roman" w:hAnsi="Times New Roman"/>
            <w:sz w:val="28"/>
            <w:szCs w:val="28"/>
          </w:rPr>
          <w:fldChar w:fldCharType="begin"/>
        </w:r>
        <w:r w:rsidRPr="00FC3DD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C3DDD">
          <w:rPr>
            <w:rFonts w:ascii="Times New Roman" w:hAnsi="Times New Roman"/>
            <w:sz w:val="28"/>
            <w:szCs w:val="28"/>
          </w:rPr>
          <w:fldChar w:fldCharType="separate"/>
        </w:r>
        <w:r w:rsidR="00D86834">
          <w:rPr>
            <w:rFonts w:ascii="Times New Roman" w:hAnsi="Times New Roman"/>
            <w:noProof/>
            <w:sz w:val="28"/>
            <w:szCs w:val="28"/>
          </w:rPr>
          <w:t>2</w:t>
        </w:r>
        <w:r w:rsidRPr="00FC3DD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C3DDD" w:rsidRDefault="00FC3D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2D"/>
    <w:rsid w:val="00206BBF"/>
    <w:rsid w:val="0026458D"/>
    <w:rsid w:val="00427FFC"/>
    <w:rsid w:val="006312E7"/>
    <w:rsid w:val="008A1E7C"/>
    <w:rsid w:val="008A378D"/>
    <w:rsid w:val="008A422D"/>
    <w:rsid w:val="008B5920"/>
    <w:rsid w:val="009E4AE3"/>
    <w:rsid w:val="009F57DB"/>
    <w:rsid w:val="00A2553D"/>
    <w:rsid w:val="00A26CE8"/>
    <w:rsid w:val="00A314AC"/>
    <w:rsid w:val="00AD7AF0"/>
    <w:rsid w:val="00D86834"/>
    <w:rsid w:val="00DF616B"/>
    <w:rsid w:val="00E83C6A"/>
    <w:rsid w:val="00F43EFF"/>
    <w:rsid w:val="00F57E3A"/>
    <w:rsid w:val="00FC3DDD"/>
    <w:rsid w:val="00FE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CE41B-21D0-4331-9FA6-31DA2E78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22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42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57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57DB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3D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3DD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C3D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3D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2A6A-1F5D-4974-8BD3-C3007F90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Карисов Берик Канатович</dc:creator>
  <cp:keywords/>
  <dc:description/>
  <cp:lastModifiedBy>Карисов Берик Канатович</cp:lastModifiedBy>
  <cp:revision>3</cp:revision>
  <cp:lastPrinted>2025-09-02T12:10:00Z</cp:lastPrinted>
  <dcterms:created xsi:type="dcterms:W3CDTF">2025-09-02T11:55:00Z</dcterms:created>
  <dcterms:modified xsi:type="dcterms:W3CDTF">2025-09-02T12:36:00Z</dcterms:modified>
</cp:coreProperties>
</file>